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55pt;height:26.35pt" o:ole="">
            <v:imagedata r:id="rId8" o:title=""/>
          </v:shape>
          <o:OLEObject Type="Embed" ProgID="CorelDraw.Graphic.21" ShapeID="_x0000_i1025" DrawAspect="Content" ObjectID="_1812544814" r:id="rId9"/>
        </w:object>
      </w:r>
    </w:p>
    <w:p w14:paraId="4F83DC2A" w14:textId="77777777" w:rsidR="00381989" w:rsidRPr="00833163" w:rsidRDefault="00381989" w:rsidP="00833163">
      <w:pPr>
        <w:rPr>
          <w:rFonts w:ascii="微软雅黑" w:hAnsi="微软雅黑" w:hint="eastAsia"/>
          <w:b/>
          <w:bCs/>
          <w:sz w:val="32"/>
          <w:szCs w:val="32"/>
        </w:rPr>
      </w:pPr>
    </w:p>
    <w:p w14:paraId="10A20590" w14:textId="77777777" w:rsidR="00381989" w:rsidRPr="00147365" w:rsidRDefault="00381989" w:rsidP="00833163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3F04CF90" w:rsidR="00381989" w:rsidRPr="00147365" w:rsidRDefault="00617B9B" w:rsidP="00833163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2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</w:t>
      </w:r>
      <w:r>
        <w:rPr>
          <w:rFonts w:ascii="微软雅黑" w:eastAsia="微软雅黑" w:hAnsi="微软雅黑" w:hint="eastAsia"/>
          <w:b/>
          <w:bCs/>
          <w:sz w:val="52"/>
          <w:szCs w:val="52"/>
        </w:rPr>
        <w:t>大功率电源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控制器</w:t>
      </w:r>
    </w:p>
    <w:p w14:paraId="161E0AA1" w14:textId="5827D44B" w:rsidR="00381989" w:rsidRDefault="00381989" w:rsidP="00833163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617B9B">
        <w:rPr>
          <w:rFonts w:ascii="微软雅黑" w:eastAsia="微软雅黑" w:hAnsi="微软雅黑" w:hint="eastAsia"/>
          <w:b/>
          <w:bCs/>
          <w:sz w:val="44"/>
          <w:szCs w:val="44"/>
        </w:rPr>
        <w:t>C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="00617B9B">
        <w:rPr>
          <w:rFonts w:ascii="微软雅黑" w:eastAsia="微软雅黑" w:hAnsi="微软雅黑" w:hint="eastAsia"/>
          <w:b/>
          <w:bCs/>
          <w:sz w:val="44"/>
          <w:szCs w:val="44"/>
        </w:rPr>
        <w:t>2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="00617B9B">
        <w:rPr>
          <w:rFonts w:ascii="微软雅黑" w:eastAsia="微软雅黑" w:hAnsi="微软雅黑" w:hint="eastAsia"/>
          <w:b/>
          <w:bCs/>
          <w:sz w:val="44"/>
          <w:szCs w:val="44"/>
        </w:rPr>
        <w:t>2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</w:t>
      </w:r>
      <w:r w:rsidR="00617B9B">
        <w:rPr>
          <w:rFonts w:ascii="微软雅黑" w:eastAsia="微软雅黑" w:hAnsi="微软雅黑" w:hint="eastAsia"/>
          <w:b/>
          <w:bCs/>
          <w:sz w:val="44"/>
          <w:szCs w:val="44"/>
        </w:rPr>
        <w:t>R2</w:t>
      </w:r>
    </w:p>
    <w:p w14:paraId="7463C46E" w14:textId="4B966B99" w:rsidR="00381989" w:rsidRPr="00381989" w:rsidRDefault="00617B9B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>
        <w:rPr>
          <w:rFonts w:ascii="微软雅黑" w:hAnsi="微软雅黑" w:hint="eastAsia"/>
          <w:b/>
          <w:bCs/>
          <w:noProof/>
          <w:sz w:val="44"/>
          <w:szCs w:val="44"/>
        </w:rPr>
        <w:drawing>
          <wp:inline distT="0" distB="0" distL="0" distR="0" wp14:anchorId="54418F0E" wp14:editId="4E04FA7B">
            <wp:extent cx="1849272" cy="3364773"/>
            <wp:effectExtent l="0" t="0" r="0" b="7620"/>
            <wp:docPr id="49033388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474" cy="3397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93FD6" w14:textId="34C12174" w:rsidR="00381989" w:rsidRPr="00833163" w:rsidRDefault="00381989" w:rsidP="00833163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833163" w:rsidRPr="004B3E0B" w14:paraId="77F398B7" w14:textId="77777777" w:rsidTr="00615F91">
        <w:trPr>
          <w:trHeight w:val="309"/>
        </w:trPr>
        <w:tc>
          <w:tcPr>
            <w:tcW w:w="1696" w:type="dxa"/>
          </w:tcPr>
          <w:p w14:paraId="677252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27D6A16D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6FFBAC22" w14:textId="28F93C3B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R2</w:t>
            </w:r>
          </w:p>
        </w:tc>
        <w:tc>
          <w:tcPr>
            <w:tcW w:w="1276" w:type="dxa"/>
          </w:tcPr>
          <w:p w14:paraId="250796E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2F33F96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833163" w:rsidRPr="004B3E0B" w14:paraId="048506AE" w14:textId="77777777" w:rsidTr="00615F91">
        <w:trPr>
          <w:trHeight w:val="257"/>
        </w:trPr>
        <w:tc>
          <w:tcPr>
            <w:tcW w:w="1696" w:type="dxa"/>
          </w:tcPr>
          <w:p w14:paraId="57369C7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651C6D8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EA36D2D" w14:textId="2913726E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RC2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2EA01E9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4FC2F02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</w:tr>
      <w:tr w:rsidR="00833163" w:rsidRPr="004B3E0B" w14:paraId="2B8E4FFF" w14:textId="77777777" w:rsidTr="00615F91">
        <w:trPr>
          <w:trHeight w:val="205"/>
        </w:trPr>
        <w:tc>
          <w:tcPr>
            <w:tcW w:w="1696" w:type="dxa"/>
          </w:tcPr>
          <w:p w14:paraId="7E5DFF40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7716235F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2757EDB9" w14:textId="77777777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73478F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1B5BCB2D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9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833163" w:rsidRPr="004B3E0B" w14:paraId="77B87D41" w14:textId="77777777" w:rsidTr="00615F91">
        <w:trPr>
          <w:trHeight w:val="309"/>
        </w:trPr>
        <w:tc>
          <w:tcPr>
            <w:tcW w:w="1696" w:type="dxa"/>
          </w:tcPr>
          <w:p w14:paraId="0D9FAA87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415DBC0F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44045C12" w14:textId="758D21CF" w:rsidR="00833163" w:rsidRPr="00CE36E6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764D0975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0470D56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833163" w:rsidRPr="004B3E0B" w14:paraId="1831FA96" w14:textId="77777777" w:rsidTr="00615F91">
        <w:trPr>
          <w:trHeight w:val="309"/>
        </w:trPr>
        <w:tc>
          <w:tcPr>
            <w:tcW w:w="1696" w:type="dxa"/>
          </w:tcPr>
          <w:p w14:paraId="7BAA0B77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4586C0F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A519B2" w14:textId="1D0FD1AB" w:rsidR="00833163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21D79F5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68080EF0" w14:textId="1B0DA639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</w:tr>
      <w:tr w:rsidR="00833163" w:rsidRPr="004B3E0B" w14:paraId="2B33303E" w14:textId="77777777" w:rsidTr="00615F91">
        <w:trPr>
          <w:trHeight w:val="309"/>
        </w:trPr>
        <w:tc>
          <w:tcPr>
            <w:tcW w:w="1696" w:type="dxa"/>
          </w:tcPr>
          <w:p w14:paraId="5067077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1B9611D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736FBA8" w14:textId="0C2F5CD4" w:rsidR="00833163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6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43614FB8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73C3112" w14:textId="3E8EDA54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常州贞明电子科技有限公司</w:t>
      </w:r>
    </w:p>
    <w:p w14:paraId="45C35157" w14:textId="0F045437" w:rsidR="00381989" w:rsidRPr="00833163" w:rsidRDefault="00381989" w:rsidP="00833163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r w:rsidRPr="00147365">
        <w:rPr>
          <w:rFonts w:ascii="黑体" w:eastAsia="黑体" w:hAnsi="黑体"/>
          <w:b/>
          <w:bCs/>
          <w:sz w:val="24"/>
          <w:szCs w:val="24"/>
        </w:rPr>
        <w:t>Zhenming Electronic Technology Co., Ltd</w:t>
      </w:r>
    </w:p>
    <w:p w14:paraId="6AD1C481" w14:textId="4ECB030F" w:rsidR="00024A27" w:rsidRPr="000D3D77" w:rsidRDefault="00617B9B" w:rsidP="00E31F24">
      <w:pPr>
        <w:pStyle w:val="a9"/>
        <w:spacing w:line="480" w:lineRule="exac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</w:t>
      </w:r>
      <w:r w:rsidR="00024A27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介绍</w:t>
      </w:r>
    </w:p>
    <w:p w14:paraId="084ED5E1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1、电源电压：12V，标配12V/1A电源；</w:t>
      </w:r>
    </w:p>
    <w:p w14:paraId="536FC372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2、输出端口：2个独立220V无源输出；</w:t>
      </w:r>
    </w:p>
    <w:p w14:paraId="01A9DACA" w14:textId="6F626B32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3、输入端口：2路输入</w:t>
      </w:r>
      <w:r w:rsidR="00870519">
        <w:rPr>
          <w:rFonts w:ascii="微软雅黑" w:eastAsia="微软雅黑" w:hAnsi="微软雅黑" w:hint="eastAsia"/>
        </w:rPr>
        <w:t>，2组RS485输入</w:t>
      </w:r>
      <w:r w:rsidRPr="00617B9B">
        <w:rPr>
          <w:rFonts w:ascii="微软雅黑" w:eastAsia="微软雅黑" w:hAnsi="微软雅黑" w:hint="eastAsia"/>
        </w:rPr>
        <w:t>；</w:t>
      </w:r>
    </w:p>
    <w:p w14:paraId="6C3B19D9" w14:textId="19B15513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4、继电器参数：</w:t>
      </w:r>
      <w:r w:rsidR="00870519">
        <w:rPr>
          <w:rFonts w:ascii="微软雅黑" w:eastAsia="微软雅黑" w:hAnsi="微软雅黑" w:hint="eastAsia"/>
        </w:rPr>
        <w:t>磁保持继电器</w:t>
      </w:r>
      <w:r w:rsidRPr="00617B9B">
        <w:rPr>
          <w:rFonts w:ascii="微软雅黑" w:eastAsia="微软雅黑" w:hAnsi="微软雅黑" w:hint="eastAsia"/>
        </w:rPr>
        <w:t>50A 277V</w:t>
      </w:r>
      <w:r w:rsidR="00870519">
        <w:rPr>
          <w:rFonts w:ascii="微软雅黑" w:eastAsia="微软雅黑" w:hAnsi="微软雅黑" w:hint="eastAsia"/>
        </w:rPr>
        <w:t xml:space="preserve"> </w:t>
      </w:r>
      <w:r w:rsidRPr="00617B9B">
        <w:rPr>
          <w:rFonts w:ascii="微软雅黑" w:eastAsia="微软雅黑" w:hAnsi="微软雅黑" w:hint="eastAsia"/>
        </w:rPr>
        <w:t>AC;</w:t>
      </w:r>
    </w:p>
    <w:p w14:paraId="325B88F4" w14:textId="5000A8E9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5、待机功耗：0.8W，最大功耗：3W；</w:t>
      </w:r>
    </w:p>
    <w:p w14:paraId="7CA1C60A" w14:textId="151586C8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6、输出端口允许最大电压/电流：AC 220V/50A，10万次以上；</w:t>
      </w:r>
    </w:p>
    <w:p w14:paraId="65375FD2" w14:textId="4B0EA599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7、通讯：RS485通讯，标准Modbus RTU 协议；</w:t>
      </w:r>
    </w:p>
    <w:p w14:paraId="1863F49A" w14:textId="237DAF82" w:rsidR="00617B9B" w:rsidRPr="00617B9B" w:rsidRDefault="007F57BD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Cs w:val="21"/>
        </w:rPr>
        <w:drawing>
          <wp:anchor distT="0" distB="0" distL="114300" distR="114300" simplePos="0" relativeHeight="251664384" behindDoc="0" locked="0" layoutInCell="1" allowOverlap="1" wp14:anchorId="656B5AE9" wp14:editId="1C0A9AC9">
            <wp:simplePos x="0" y="0"/>
            <wp:positionH relativeFrom="column">
              <wp:posOffset>3382797</wp:posOffset>
            </wp:positionH>
            <wp:positionV relativeFrom="paragraph">
              <wp:posOffset>6369</wp:posOffset>
            </wp:positionV>
            <wp:extent cx="2228850" cy="2228850"/>
            <wp:effectExtent l="0" t="0" r="0" b="0"/>
            <wp:wrapSquare wrapText="bothSides"/>
            <wp:docPr id="56412606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7B9B" w:rsidRPr="00617B9B">
        <w:rPr>
          <w:rFonts w:ascii="微软雅黑" w:eastAsia="微软雅黑" w:hAnsi="微软雅黑" w:hint="eastAsia"/>
        </w:rPr>
        <w:t>8、工作温度：-45～85摄氏度；</w:t>
      </w:r>
    </w:p>
    <w:p w14:paraId="4DAB6E58" w14:textId="7D08A5F2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9、保存温度：-45～85摄氏度；</w:t>
      </w:r>
    </w:p>
    <w:p w14:paraId="44B4FADD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10、保存湿度：5%～95%RH；</w:t>
      </w:r>
    </w:p>
    <w:p w14:paraId="6E08C267" w14:textId="679C8DFC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11、安装：35mm</w:t>
      </w:r>
      <w:r w:rsidR="00870519">
        <w:rPr>
          <w:rFonts w:ascii="微软雅黑" w:eastAsia="微软雅黑" w:hAnsi="微软雅黑" w:hint="eastAsia"/>
        </w:rPr>
        <w:t>标准DIN</w:t>
      </w:r>
      <w:r w:rsidRPr="00617B9B">
        <w:rPr>
          <w:rFonts w:ascii="微软雅黑" w:eastAsia="微软雅黑" w:hAnsi="微软雅黑" w:hint="eastAsia"/>
        </w:rPr>
        <w:t>导轨安装;</w:t>
      </w:r>
    </w:p>
    <w:p w14:paraId="14D2A4F0" w14:textId="6116EC9E" w:rsidR="00540B4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617B9B">
        <w:rPr>
          <w:rFonts w:ascii="微软雅黑" w:eastAsia="微软雅黑" w:hAnsi="微软雅黑" w:hint="eastAsia"/>
        </w:rPr>
        <w:t>12、外壳尺寸：110×55×45mm;</w:t>
      </w:r>
    </w:p>
    <w:p w14:paraId="376F9599" w14:textId="5366A2BB" w:rsidR="00A525DF" w:rsidRDefault="00A525DF" w:rsidP="00617B9B">
      <w:pPr>
        <w:spacing w:line="48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2D2004E8" w14:textId="1E0681F9" w:rsidR="00617B9B" w:rsidRDefault="00617B9B" w:rsidP="00617B9B">
      <w:pPr>
        <w:spacing w:line="480" w:lineRule="exact"/>
        <w:rPr>
          <w:rFonts w:ascii="微软雅黑" w:eastAsia="微软雅黑" w:hAnsi="微软雅黑" w:hint="eastAsia"/>
          <w:szCs w:val="21"/>
        </w:rPr>
      </w:pPr>
    </w:p>
    <w:p w14:paraId="339AF20F" w14:textId="1024237D" w:rsidR="00DB3D71" w:rsidRPr="00011309" w:rsidRDefault="00617B9B" w:rsidP="00011309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 w:rsidR="00A525DF"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2AF1ED7C" w14:textId="7D63C493" w:rsidR="00870519" w:rsidRDefault="00870519" w:rsidP="00870519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Cs w:val="21"/>
        </w:rPr>
        <w:drawing>
          <wp:anchor distT="0" distB="0" distL="114300" distR="114300" simplePos="0" relativeHeight="251665408" behindDoc="0" locked="0" layoutInCell="1" allowOverlap="1" wp14:anchorId="759D5160" wp14:editId="7DC70C1D">
            <wp:simplePos x="0" y="0"/>
            <wp:positionH relativeFrom="margin">
              <wp:posOffset>132715</wp:posOffset>
            </wp:positionH>
            <wp:positionV relativeFrom="paragraph">
              <wp:posOffset>46990</wp:posOffset>
            </wp:positionV>
            <wp:extent cx="3015615" cy="3256280"/>
            <wp:effectExtent l="0" t="0" r="0" b="1270"/>
            <wp:wrapSquare wrapText="bothSides"/>
            <wp:docPr id="174539866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615" cy="325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产品设备上方</w:t>
      </w:r>
      <w:r w:rsidR="00011309">
        <w:rPr>
          <w:rFonts w:ascii="微软雅黑" w:eastAsia="微软雅黑" w:hAnsi="微软雅黑" w:hint="eastAsia"/>
        </w:rPr>
        <w:t>2</w:t>
      </w:r>
      <w:r>
        <w:rPr>
          <w:rFonts w:ascii="微软雅黑" w:eastAsia="微软雅黑" w:hAnsi="微软雅黑" w:hint="eastAsia"/>
        </w:rPr>
        <w:t>组</w:t>
      </w:r>
      <w:r w:rsidR="001D1445" w:rsidRPr="00DE39C0">
        <w:rPr>
          <w:rFonts w:ascii="微软雅黑" w:eastAsia="微软雅黑" w:hAnsi="微软雅黑" w:hint="eastAsia"/>
        </w:rPr>
        <w:t>继电器输出接线端。设备下方从左到右依次是：</w:t>
      </w:r>
      <w:r w:rsidR="00011309" w:rsidRPr="00011309">
        <w:rPr>
          <w:rFonts w:ascii="微软雅黑" w:eastAsia="微软雅黑" w:hAnsi="微软雅黑" w:hint="eastAsia"/>
        </w:rPr>
        <w:t>电源端</w:t>
      </w:r>
      <w:r>
        <w:rPr>
          <w:rFonts w:ascii="微软雅黑" w:eastAsia="微软雅黑" w:hAnsi="微软雅黑" w:hint="eastAsia"/>
        </w:rPr>
        <w:t>（V+、GND</w:t>
      </w:r>
      <w:r>
        <w:rPr>
          <w:rFonts w:ascii="微软雅黑" w:eastAsia="微软雅黑" w:hAnsi="微软雅黑"/>
        </w:rPr>
        <w:t>）</w:t>
      </w:r>
      <w:r w:rsidR="00011309" w:rsidRPr="00011309">
        <w:rPr>
          <w:rFonts w:ascii="微软雅黑" w:eastAsia="微软雅黑" w:hAnsi="微软雅黑" w:hint="eastAsia"/>
        </w:rPr>
        <w:t>、</w:t>
      </w:r>
      <w:r>
        <w:rPr>
          <w:rFonts w:ascii="微软雅黑" w:eastAsia="微软雅黑" w:hAnsi="微软雅黑" w:hint="eastAsia"/>
        </w:rPr>
        <w:t>2组RS485端（A、B、A、B）、1—2</w:t>
      </w:r>
      <w:r w:rsidR="00011309" w:rsidRPr="00011309">
        <w:rPr>
          <w:rFonts w:ascii="微软雅黑" w:eastAsia="微软雅黑" w:hAnsi="微软雅黑" w:hint="eastAsia"/>
        </w:rPr>
        <w:t>输入端</w:t>
      </w:r>
      <w:r>
        <w:rPr>
          <w:rFonts w:ascii="微软雅黑" w:eastAsia="微软雅黑" w:hAnsi="微软雅黑" w:hint="eastAsia"/>
        </w:rPr>
        <w:t>（IN1、IN2</w:t>
      </w:r>
      <w:r>
        <w:rPr>
          <w:rFonts w:ascii="微软雅黑" w:eastAsia="微软雅黑" w:hAnsi="微软雅黑"/>
        </w:rPr>
        <w:t>）</w:t>
      </w:r>
      <w:r w:rsidR="00011309">
        <w:rPr>
          <w:rFonts w:ascii="微软雅黑" w:eastAsia="微软雅黑" w:hAnsi="微软雅黑" w:hint="eastAsia"/>
        </w:rPr>
        <w:t>。</w:t>
      </w:r>
    </w:p>
    <w:p w14:paraId="1661A290" w14:textId="5828B0C4" w:rsidR="00011309" w:rsidRDefault="00870519" w:rsidP="00870519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549B63C8" w14:textId="1134DDD0" w:rsidR="006912E9" w:rsidRDefault="00011309" w:rsidP="00011309">
      <w:pPr>
        <w:spacing w:line="360" w:lineRule="exact"/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、使用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说明</w:t>
      </w:r>
    </w:p>
    <w:p w14:paraId="7CE0DA17" w14:textId="64C1AB1C" w:rsidR="001A57E6" w:rsidRDefault="001A57E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hint="eastAsia"/>
          <w:b/>
          <w:bCs/>
        </w:rPr>
        <w:t>Modbus RTU 控制</w:t>
      </w:r>
    </w:p>
    <w:p w14:paraId="14C9D098" w14:textId="70BA7037" w:rsidR="001A57E6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设备默认地址是1。</w:t>
      </w:r>
    </w:p>
    <w:p w14:paraId="3070DBA0" w14:textId="0AF1CC6D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设备上电。</w:t>
      </w:r>
    </w:p>
    <w:p w14:paraId="74A64477" w14:textId="1D99AFEF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使用USB转485工具连接设备和电脑。</w:t>
      </w:r>
    </w:p>
    <w:p w14:paraId="299D840A" w14:textId="77777777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打开Modbus Poll软件</w:t>
      </w:r>
    </w:p>
    <w:p w14:paraId="1ADF4263" w14:textId="326DA7A3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Connection</w:t>
      </w:r>
      <w:r w:rsidR="007F57BD">
        <w:rPr>
          <w:rFonts w:ascii="微软雅黑" w:eastAsia="微软雅黑" w:hAnsi="微软雅黑" w:hint="eastAsia"/>
        </w:rPr>
        <w:t>”</w:t>
      </w:r>
      <w:r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F70CFB" w:rsidRPr="00E31F24">
        <w:rPr>
          <w:rFonts w:ascii="微软雅黑" w:eastAsia="微软雅黑" w:hAnsi="微软雅黑" w:hint="eastAsia"/>
        </w:rPr>
        <w:t>Connection Setup</w:t>
      </w:r>
      <w:r w:rsidR="00A83544" w:rsidRPr="00E31F24">
        <w:rPr>
          <w:rFonts w:ascii="微软雅黑" w:eastAsia="微软雅黑" w:hAnsi="微软雅黑" w:hint="eastAsia"/>
        </w:rPr>
        <w:t>进入设置页面。“Connection”</w:t>
      </w:r>
      <w:r w:rsidRPr="00E31F24">
        <w:rPr>
          <w:rFonts w:ascii="微软雅黑" w:eastAsia="微软雅黑" w:hAnsi="微软雅黑" w:hint="eastAsia"/>
        </w:rPr>
        <w:t>选择Serial Port</w:t>
      </w:r>
      <w:r w:rsidR="00A83544" w:rsidRPr="00E31F24">
        <w:rPr>
          <w:rFonts w:ascii="微软雅黑" w:eastAsia="微软雅黑" w:hAnsi="微软雅黑" w:hint="eastAsia"/>
        </w:rPr>
        <w:t>；在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Serial settings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中</w:t>
      </w:r>
      <w:r w:rsidRPr="00E31F24">
        <w:rPr>
          <w:rFonts w:ascii="微软雅黑" w:eastAsia="微软雅黑" w:hAnsi="微软雅黑" w:hint="eastAsia"/>
        </w:rPr>
        <w:t>选择对应的COM端口，选择None Parity,波特率为9600，其他默认</w:t>
      </w:r>
      <w:r w:rsidR="00E5089C" w:rsidRPr="00E31F24">
        <w:rPr>
          <w:rFonts w:ascii="微软雅黑" w:eastAsia="微软雅黑" w:hAnsi="微软雅黑" w:hint="eastAsia"/>
        </w:rPr>
        <w:t>，</w:t>
      </w:r>
      <w:r w:rsidRPr="00E31F24">
        <w:rPr>
          <w:rFonts w:ascii="微软雅黑" w:eastAsia="微软雅黑" w:hAnsi="微软雅黑" w:hint="eastAsia"/>
        </w:rPr>
        <w:t>设置如下图</w:t>
      </w:r>
      <w:r w:rsidR="00A83544" w:rsidRPr="00E31F24">
        <w:rPr>
          <w:rFonts w:ascii="微软雅黑" w:eastAsia="微软雅黑" w:hAnsi="微软雅黑" w:hint="eastAsia"/>
        </w:rPr>
        <w:t>所示</w:t>
      </w:r>
      <w:r w:rsidRPr="00E31F24">
        <w:rPr>
          <w:rFonts w:ascii="微软雅黑" w:eastAsia="微软雅黑" w:hAnsi="微软雅黑" w:hint="eastAsia"/>
        </w:rPr>
        <w:t>。</w:t>
      </w:r>
    </w:p>
    <w:p w14:paraId="02027FC6" w14:textId="66F11D14" w:rsidR="00041562" w:rsidRPr="00E31F24" w:rsidRDefault="00041562" w:rsidP="00041562">
      <w:pPr>
        <w:ind w:left="21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 xml:space="preserve">        </w:t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6B60AF86" wp14:editId="3581ABF2">
            <wp:extent cx="2616856" cy="2247900"/>
            <wp:effectExtent l="0" t="0" r="0" b="0"/>
            <wp:docPr id="1859282151" name="图片 1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282151" name="图片 11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56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C7E10" w14:textId="3CF64694" w:rsidR="00041562" w:rsidRPr="00E31F24" w:rsidRDefault="00641956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anchor distT="0" distB="0" distL="114300" distR="114300" simplePos="0" relativeHeight="251666432" behindDoc="0" locked="0" layoutInCell="1" allowOverlap="1" wp14:anchorId="773A9539" wp14:editId="11D3FDE2">
            <wp:simplePos x="0" y="0"/>
            <wp:positionH relativeFrom="column">
              <wp:posOffset>848995</wp:posOffset>
            </wp:positionH>
            <wp:positionV relativeFrom="paragraph">
              <wp:posOffset>1005840</wp:posOffset>
            </wp:positionV>
            <wp:extent cx="2287270" cy="2976245"/>
            <wp:effectExtent l="0" t="0" r="0" b="0"/>
            <wp:wrapTopAndBottom/>
            <wp:docPr id="1587877793" name="图片 10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877793" name="图片 10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70" cy="297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562"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Setup</w:t>
      </w:r>
      <w:r w:rsidR="00041562" w:rsidRPr="00E31F24">
        <w:rPr>
          <w:rFonts w:ascii="微软雅黑" w:eastAsia="微软雅黑" w:hAnsi="微软雅黑"/>
        </w:rPr>
        <w:t>”</w:t>
      </w:r>
      <w:r w:rsidR="00041562"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Read/Write Definition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进入设置页面</w:t>
      </w:r>
      <w:r w:rsidR="00041562" w:rsidRPr="00E31F24">
        <w:rPr>
          <w:rFonts w:ascii="微软雅黑" w:eastAsia="微软雅黑" w:hAnsi="微软雅黑" w:hint="eastAsia"/>
        </w:rPr>
        <w:t>，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Slave ID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是1，在</w:t>
      </w:r>
      <w:r w:rsidR="00A83544" w:rsidRPr="00E31F24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Function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中选择01 Read Coils，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Address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是0，</w:t>
      </w:r>
      <w:r w:rsidR="00A83544" w:rsidRPr="00E31F24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Quantity</w:t>
      </w:r>
      <w:r w:rsidR="00A83544" w:rsidRPr="00E31F24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根据</w:t>
      </w:r>
      <w:r w:rsidR="00F548C1" w:rsidRPr="00E31F24">
        <w:rPr>
          <w:rFonts w:ascii="微软雅黑" w:eastAsia="微软雅黑" w:hAnsi="微软雅黑" w:hint="eastAsia"/>
        </w:rPr>
        <w:t>设备</w:t>
      </w:r>
      <w:r w:rsidR="00041562" w:rsidRPr="00E31F24">
        <w:rPr>
          <w:rFonts w:ascii="微软雅黑" w:eastAsia="微软雅黑" w:hAnsi="微软雅黑" w:hint="eastAsia"/>
        </w:rPr>
        <w:t>继电器数量设置，其他默认，设置</w:t>
      </w:r>
      <w:r w:rsidR="00E5089C" w:rsidRPr="00E31F24">
        <w:rPr>
          <w:rFonts w:ascii="微软雅黑" w:eastAsia="微软雅黑" w:hAnsi="微软雅黑" w:hint="eastAsia"/>
        </w:rPr>
        <w:t>如下图所示</w:t>
      </w:r>
      <w:r w:rsidRPr="00E31F24">
        <w:rPr>
          <w:rFonts w:ascii="微软雅黑" w:eastAsia="微软雅黑" w:hAnsi="微软雅黑" w:hint="eastAsia"/>
        </w:rPr>
        <w:t>。（例图是12通道继电器设备）</w:t>
      </w:r>
    </w:p>
    <w:p w14:paraId="19158198" w14:textId="77777777" w:rsidR="00641956" w:rsidRPr="00E31F24" w:rsidRDefault="0064195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</w:p>
    <w:p w14:paraId="5771D1E0" w14:textId="5556C414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控制继电器</w:t>
      </w:r>
    </w:p>
    <w:p w14:paraId="448D5451" w14:textId="51E04BD8" w:rsidR="00041562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继电器的所有状态在下图显示，</w:t>
      </w:r>
      <w:r w:rsidR="0050746D" w:rsidRPr="00E31F24">
        <w:rPr>
          <w:rFonts w:ascii="微软雅黑" w:eastAsia="微软雅黑" w:hAnsi="微软雅黑" w:hint="eastAsia"/>
        </w:rPr>
        <w:t>在图中选择就对应设备相应通道的继电器。</w:t>
      </w:r>
      <w:r w:rsidR="00641956" w:rsidRPr="00E31F24">
        <w:rPr>
          <w:rFonts w:ascii="微软雅黑" w:eastAsia="微软雅黑" w:hAnsi="微软雅黑" w:hint="eastAsia"/>
        </w:rPr>
        <w:t>（例图是12通道继电器设备，选择的第一通道继电器）</w:t>
      </w:r>
    </w:p>
    <w:p w14:paraId="7CE88E60" w14:textId="01D397F9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D7B9B21" wp14:editId="160D75F4">
            <wp:extent cx="2869807" cy="2103120"/>
            <wp:effectExtent l="0" t="0" r="6985" b="0"/>
            <wp:docPr id="405502454" name="图片 9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502454" name="图片 9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332" cy="210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7E7BA" w14:textId="77777777" w:rsidR="0050746D" w:rsidRPr="00E31F24" w:rsidRDefault="0050746D" w:rsidP="00041562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45ED55C2" w14:textId="49434C85" w:rsidR="0050746D" w:rsidRPr="00E31F24" w:rsidRDefault="007F57BD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05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 xml:space="preserve"> 功能是控制单个继电器，</w:t>
      </w: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15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>是控制多个继电器打开或关闭(在</w:t>
      </w:r>
      <w:r w:rsidR="0050746D" w:rsidRPr="00E31F24">
        <w:rPr>
          <w:rFonts w:ascii="微软雅黑" w:eastAsia="微软雅黑" w:hAnsi="微软雅黑"/>
        </w:rPr>
        <w:t>”</w:t>
      </w:r>
      <w:r w:rsidR="0050746D" w:rsidRPr="00E31F24">
        <w:rPr>
          <w:rFonts w:ascii="微软雅黑" w:eastAsia="微软雅黑" w:hAnsi="微软雅黑" w:hint="eastAsia"/>
        </w:rPr>
        <w:t>functions</w:t>
      </w:r>
      <w:r w:rsidR="0050746D" w:rsidRPr="00E31F24">
        <w:rPr>
          <w:rFonts w:ascii="微软雅黑" w:eastAsia="微软雅黑" w:hAnsi="微软雅黑"/>
        </w:rPr>
        <w:t>”</w:t>
      </w:r>
      <w:r w:rsidR="0050746D" w:rsidRPr="00E31F24">
        <w:rPr>
          <w:rFonts w:ascii="微软雅黑" w:eastAsia="微软雅黑" w:hAnsi="微软雅黑" w:hint="eastAsia"/>
        </w:rPr>
        <w:t>中选择)。</w:t>
      </w:r>
    </w:p>
    <w:p w14:paraId="59FA04B3" w14:textId="77777777" w:rsidR="0050746D" w:rsidRPr="00E31F24" w:rsidRDefault="0050746D" w:rsidP="0050746D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35DBA247" w14:textId="5CCE175A" w:rsidR="0050746D" w:rsidRPr="00E31F24" w:rsidRDefault="0050746D" w:rsidP="00162AE5">
      <w:pPr>
        <w:ind w:firstLineChars="300" w:firstLine="7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单个继电器操作</w:t>
      </w:r>
      <w:r w:rsidR="00162AE5" w:rsidRPr="00E31F24">
        <w:rPr>
          <w:rFonts w:ascii="微软雅黑" w:eastAsia="微软雅黑" w:hAnsi="微软雅黑" w:hint="eastAsia"/>
        </w:rPr>
        <w:t>示图</w:t>
      </w:r>
      <w:r w:rsidRPr="00E31F24">
        <w:rPr>
          <w:rFonts w:ascii="微软雅黑" w:eastAsia="微软雅黑" w:hAnsi="微软雅黑" w:hint="eastAsia"/>
        </w:rPr>
        <w:t xml:space="preserve">             </w:t>
      </w:r>
      <w:r w:rsidR="00162AE5" w:rsidRPr="00E31F24">
        <w:rPr>
          <w:rFonts w:ascii="微软雅黑" w:eastAsia="微软雅黑" w:hAnsi="微软雅黑" w:hint="eastAsia"/>
        </w:rPr>
        <w:t xml:space="preserve"> 多个继电器操作示图</w:t>
      </w:r>
      <w:r w:rsidRPr="00E31F24">
        <w:rPr>
          <w:rFonts w:ascii="微软雅黑" w:eastAsia="微软雅黑" w:hAnsi="微软雅黑" w:hint="eastAsia"/>
        </w:rPr>
        <w:t xml:space="preserve"> </w:t>
      </w:r>
    </w:p>
    <w:p w14:paraId="00AAE8BF" w14:textId="4DEAAB4A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29FAF85D" wp14:editId="1B0AAC06">
            <wp:extent cx="1633596" cy="2285384"/>
            <wp:effectExtent l="0" t="0" r="5080" b="635"/>
            <wp:docPr id="436032337" name="图片 8" descr="图形用户界面, 文本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032337" name="图片 8" descr="图形用户界面, 文本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14" cy="2296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C16C42E" wp14:editId="0512E3D7">
            <wp:extent cx="3145809" cy="2285803"/>
            <wp:effectExtent l="0" t="0" r="0" b="635"/>
            <wp:docPr id="2142113568" name="图片 7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113568" name="图片 7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809" cy="2285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01B90" w14:textId="63D5DA14" w:rsidR="00AC1535" w:rsidRPr="00E31F24" w:rsidRDefault="00AC1535" w:rsidP="00162AE5">
      <w:pPr>
        <w:spacing w:line="360" w:lineRule="exact"/>
        <w:rPr>
          <w:rFonts w:ascii="微软雅黑" w:eastAsia="微软雅黑" w:hAnsi="微软雅黑" w:hint="eastAsia"/>
        </w:rPr>
      </w:pPr>
    </w:p>
    <w:p w14:paraId="6E30218F" w14:textId="1DACA5F0" w:rsidR="00005336" w:rsidRPr="00E31F24" w:rsidRDefault="001A57E6" w:rsidP="008707B2">
      <w:pPr>
        <w:spacing w:line="360" w:lineRule="exact"/>
        <w:ind w:firstLine="200"/>
        <w:rPr>
          <w:rFonts w:ascii="微软雅黑" w:eastAsia="微软雅黑" w:hAnsi="微软雅黑" w:hint="eastAsia"/>
          <w:b/>
          <w:bCs/>
        </w:rPr>
      </w:pPr>
      <w:r w:rsidRPr="00E31F24">
        <w:rPr>
          <w:rFonts w:ascii="微软雅黑" w:eastAsia="微软雅黑" w:hAnsi="微软雅黑" w:hint="eastAsia"/>
          <w:b/>
          <w:bCs/>
        </w:rPr>
        <w:br w:type="page"/>
      </w:r>
    </w:p>
    <w:p w14:paraId="00F9588D" w14:textId="76A7231A" w:rsidR="00A55AAE" w:rsidRPr="003B68E3" w:rsidRDefault="00D61C8D" w:rsidP="007F57BD">
      <w:pPr>
        <w:spacing w:line="480" w:lineRule="exact"/>
        <w:ind w:firstLineChars="300" w:firstLine="840"/>
        <w:jc w:val="both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设备远程启停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灌溉系统控制：根据土壤湿度传感器数据，自动控制水泵的启停实现精准灌溉。温室环境调控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水务系统：远程控制水泵、阀门，实现水资源的智能调度与管理。</w:t>
      </w:r>
    </w:p>
    <w:p w14:paraId="32B27C5E" w14:textId="62AE1918" w:rsidR="00DE39C0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智能储物柜：结合二维码或RFID技术，用户扫码后控制柜门开关，提升共享设备的便捷性。</w:t>
      </w:r>
    </w:p>
    <w:p w14:paraId="7FFBC1B3" w14:textId="0CA9B98E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 w:rsidP="007F57BD">
      <w:pPr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1832EC66" w14:textId="76866213" w:rsidR="00171282" w:rsidRPr="00DB257E" w:rsidRDefault="00171282" w:rsidP="00DB257E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76D976D0" w14:textId="77777777" w:rsidR="00D91623" w:rsidRDefault="00D91623" w:rsidP="00D91623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查询设备状态</w:t>
      </w:r>
    </w:p>
    <w:p w14:paraId="0FB01322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bookmarkStart w:id="0" w:name="OLE_LINK8"/>
      <w:r>
        <w:rPr>
          <w:rFonts w:hint="eastAsia"/>
          <w:sz w:val="24"/>
          <w:szCs w:val="24"/>
        </w:rPr>
        <w:t>state</w:t>
      </w:r>
      <w:r>
        <w:rPr>
          <w:sz w:val="24"/>
          <w:szCs w:val="24"/>
        </w:rPr>
        <w:t>=?</w:t>
      </w:r>
      <w:bookmarkEnd w:id="0"/>
    </w:p>
    <w:p w14:paraId="70DAC5B5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13DFA01A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050DB5EE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"cmd": "state",</w:t>
      </w:r>
    </w:p>
    <w:p w14:paraId="7A090C93" w14:textId="06C2F1A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"output": "00",</w:t>
      </w:r>
    </w:p>
    <w:p w14:paraId="48346E8B" w14:textId="7FBD41E5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"input": "00",</w:t>
      </w:r>
    </w:p>
    <w:p w14:paraId="1E81B02D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"timer_en": 1,</w:t>
      </w:r>
    </w:p>
    <w:p w14:paraId="7050747A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"ts": 0,</w:t>
      </w:r>
    </w:p>
    <w:p w14:paraId="59916D1F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"runtime": 2703,</w:t>
      </w:r>
    </w:p>
    <w:p w14:paraId="3B142164" w14:textId="30A06314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"sn": "</w:t>
      </w:r>
      <w:r w:rsidRPr="00D91623">
        <w:rPr>
          <w:rFonts w:cs="Calibri" w:hint="eastAsia"/>
          <w:sz w:val="24"/>
          <w:szCs w:val="24"/>
          <w:shd w:val="clear" w:color="auto" w:fill="FFFFFF"/>
        </w:rPr>
        <w:t xml:space="preserve"> </w:t>
      </w:r>
      <w:r>
        <w:rPr>
          <w:rFonts w:cs="Calibri" w:hint="eastAsia"/>
          <w:sz w:val="24"/>
          <w:szCs w:val="24"/>
          <w:shd w:val="clear" w:color="auto" w:fill="FFFFFF"/>
        </w:rPr>
        <w:t>RC2</w:t>
      </w:r>
      <w:r w:rsidRPr="00171282">
        <w:rPr>
          <w:rFonts w:cs="Calibri" w:hint="eastAsia"/>
          <w:sz w:val="24"/>
          <w:szCs w:val="24"/>
          <w:shd w:val="clear" w:color="auto" w:fill="FFFFFF"/>
        </w:rPr>
        <w:t>0xxxxxxxx638</w:t>
      </w:r>
      <w:r>
        <w:rPr>
          <w:rFonts w:hint="eastAsia"/>
          <w:sz w:val="24"/>
          <w:szCs w:val="24"/>
        </w:rPr>
        <w:t>"</w:t>
      </w:r>
    </w:p>
    <w:p w14:paraId="0E51DF16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75E7F5BA" w14:textId="77777777" w:rsidR="00D91623" w:rsidRDefault="00D91623" w:rsidP="00D91623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5ECADD40" w14:textId="3E3208C2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发送setr=11</w:t>
      </w:r>
    </w:p>
    <w:p w14:paraId="2796C3AF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5DDDC579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FED95F1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789DF000" w14:textId="77777777" w:rsidR="00D91623" w:rsidRDefault="00D91623" w:rsidP="00D91623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3表示翻转</w:t>
      </w:r>
    </w:p>
    <w:p w14:paraId="5E0D2BB5" w14:textId="77777777" w:rsidR="00D91623" w:rsidRDefault="00D91623" w:rsidP="00D91623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表示不动作</w:t>
      </w:r>
    </w:p>
    <w:p w14:paraId="3A529466" w14:textId="77777777" w:rsidR="00D91623" w:rsidRDefault="00D91623" w:rsidP="00D91623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0D13D823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4D576A57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2D976B37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"cmd": "setr",</w:t>
      </w:r>
    </w:p>
    <w:p w14:paraId="24F8EE21" w14:textId="2086D1B2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"output": "00",</w:t>
      </w:r>
    </w:p>
    <w:p w14:paraId="7CD436F6" w14:textId="6F275D9F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"input": "00",</w:t>
      </w:r>
    </w:p>
    <w:p w14:paraId="744D6670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"timer_en": 1,</w:t>
      </w:r>
    </w:p>
    <w:p w14:paraId="585FC641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"ts": 0,</w:t>
      </w:r>
    </w:p>
    <w:p w14:paraId="6D459748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"runtime": 2944,</w:t>
      </w:r>
    </w:p>
    <w:p w14:paraId="21C9A609" w14:textId="36A225D3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"sn": "</w:t>
      </w:r>
      <w:r w:rsidRPr="00D91623">
        <w:rPr>
          <w:rFonts w:cs="Calibri" w:hint="eastAsia"/>
          <w:sz w:val="24"/>
          <w:szCs w:val="24"/>
          <w:shd w:val="clear" w:color="auto" w:fill="FFFFFF"/>
        </w:rPr>
        <w:t xml:space="preserve"> </w:t>
      </w:r>
      <w:r>
        <w:rPr>
          <w:rFonts w:cs="Calibri" w:hint="eastAsia"/>
          <w:sz w:val="24"/>
          <w:szCs w:val="24"/>
          <w:shd w:val="clear" w:color="auto" w:fill="FFFFFF"/>
        </w:rPr>
        <w:t>RC2</w:t>
      </w:r>
      <w:r w:rsidRPr="00171282">
        <w:rPr>
          <w:rFonts w:cs="Calibri" w:hint="eastAsia"/>
          <w:sz w:val="24"/>
          <w:szCs w:val="24"/>
          <w:shd w:val="clear" w:color="auto" w:fill="FFFFFF"/>
        </w:rPr>
        <w:t>0xxxxxxxx638</w:t>
      </w:r>
      <w:r>
        <w:rPr>
          <w:rFonts w:hint="eastAsia"/>
          <w:sz w:val="24"/>
          <w:szCs w:val="24"/>
        </w:rPr>
        <w:t>"</w:t>
      </w:r>
    </w:p>
    <w:p w14:paraId="4FF36AEE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485A0720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40D02839" w14:textId="77777777" w:rsidR="00D91623" w:rsidRDefault="00D91623" w:rsidP="00D91623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设置RS485地址</w:t>
      </w:r>
    </w:p>
    <w:p w14:paraId="0CA3E522" w14:textId="77777777" w:rsidR="00D91623" w:rsidRDefault="00D91623" w:rsidP="00D91623">
      <w:pPr>
        <w:pStyle w:val="a9"/>
        <w:ind w:left="0" w:firstLineChars="200" w:firstLine="480"/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发送addr=2表示地址为2</w:t>
      </w:r>
    </w:p>
    <w:p w14:paraId="0699F557" w14:textId="77777777" w:rsidR="00D91623" w:rsidRDefault="00D91623" w:rsidP="00D91623">
      <w:pPr>
        <w:pStyle w:val="a9"/>
        <w:ind w:left="0" w:firstLineChars="200" w:firstLine="480"/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设备地址可以1~255</w:t>
      </w:r>
    </w:p>
    <w:p w14:paraId="5B65AF9E" w14:textId="77777777" w:rsidR="00D91623" w:rsidRDefault="00D91623" w:rsidP="00D91623">
      <w:pPr>
        <w:ind w:firstLine="480"/>
        <w:rPr>
          <w:rFonts w:hint="eastAsia"/>
        </w:rPr>
      </w:pPr>
      <w:r>
        <w:rPr>
          <w:rFonts w:hint="eastAsia"/>
        </w:rPr>
        <w:t>返回</w:t>
      </w:r>
    </w:p>
    <w:p w14:paraId="670F3642" w14:textId="77777777" w:rsidR="00D91623" w:rsidRDefault="00D91623" w:rsidP="00D91623">
      <w:pPr>
        <w:ind w:firstLine="480"/>
        <w:rPr>
          <w:rFonts w:hint="eastAsia"/>
        </w:rPr>
      </w:pPr>
      <w:r>
        <w:rPr>
          <w:rFonts w:hint="eastAsia"/>
        </w:rPr>
        <w:t>{</w:t>
      </w:r>
    </w:p>
    <w:p w14:paraId="4DA17777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"cmd": "device",</w:t>
      </w:r>
    </w:p>
    <w:p w14:paraId="4670E2E0" w14:textId="64BB4195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"sn": "</w:t>
      </w:r>
      <w:r w:rsidRPr="00D91623">
        <w:rPr>
          <w:rFonts w:cs="Calibri" w:hint="eastAsia"/>
          <w:shd w:val="clear" w:color="auto" w:fill="FFFFFF"/>
        </w:rPr>
        <w:t xml:space="preserve"> </w:t>
      </w:r>
      <w:r>
        <w:rPr>
          <w:rFonts w:cs="Calibri" w:hint="eastAsia"/>
          <w:shd w:val="clear" w:color="auto" w:fill="FFFFFF"/>
        </w:rPr>
        <w:t>RC2</w:t>
      </w:r>
      <w:r w:rsidRPr="00171282">
        <w:rPr>
          <w:rFonts w:cs="Calibri" w:hint="eastAsia"/>
          <w:shd w:val="clear" w:color="auto" w:fill="FFFFFF"/>
        </w:rPr>
        <w:t>0xxxxxxxx638</w:t>
      </w:r>
      <w:r>
        <w:rPr>
          <w:rFonts w:hint="eastAsia"/>
        </w:rPr>
        <w:t>",</w:t>
      </w:r>
    </w:p>
    <w:p w14:paraId="73BC92A0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"ts": 0,</w:t>
      </w:r>
    </w:p>
    <w:p w14:paraId="2451E981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lastRenderedPageBreak/>
        <w:t xml:space="preserve">    "runtime": 3234,</w:t>
      </w:r>
    </w:p>
    <w:p w14:paraId="7577CA8F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"addr": 2,</w:t>
      </w:r>
    </w:p>
    <w:p w14:paraId="0FA2C1D8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"baudrate": 9600,</w:t>
      </w:r>
    </w:p>
    <w:p w14:paraId="71F3328A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"rsmode": 1,</w:t>
      </w:r>
    </w:p>
    <w:p w14:paraId="19E6C562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"crc": 0,</w:t>
      </w:r>
    </w:p>
    <w:p w14:paraId="452EEDC9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"rtc": 1,</w:t>
      </w:r>
    </w:p>
    <w:p w14:paraId="3464FFCD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"eeprom": 1,</w:t>
      </w:r>
    </w:p>
    <w:p w14:paraId="21B635C3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"powerflag": 0,</w:t>
      </w:r>
    </w:p>
    <w:p w14:paraId="66394EF5" w14:textId="2F81BF41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"hver": "ZMR</w:t>
      </w:r>
      <w:r w:rsidR="003153C0">
        <w:rPr>
          <w:rFonts w:hint="eastAsia"/>
        </w:rPr>
        <w:t>C</w:t>
      </w:r>
      <w:r>
        <w:rPr>
          <w:rFonts w:hint="eastAsia"/>
        </w:rPr>
        <w:t>0</w:t>
      </w:r>
      <w:r w:rsidR="003153C0">
        <w:rPr>
          <w:rFonts w:hint="eastAsia"/>
        </w:rPr>
        <w:t>2</w:t>
      </w:r>
      <w:r>
        <w:rPr>
          <w:rFonts w:hint="eastAsia"/>
        </w:rPr>
        <w:t>0</w:t>
      </w:r>
      <w:r w:rsidR="003153C0">
        <w:rPr>
          <w:rFonts w:hint="eastAsia"/>
        </w:rPr>
        <w:t>2</w:t>
      </w:r>
      <w:r>
        <w:rPr>
          <w:rFonts w:hint="eastAsia"/>
        </w:rPr>
        <w:t>-</w:t>
      </w:r>
      <w:r w:rsidR="003153C0">
        <w:rPr>
          <w:rFonts w:hint="eastAsia"/>
        </w:rPr>
        <w:t>R2</w:t>
      </w:r>
      <w:r>
        <w:rPr>
          <w:rFonts w:hint="eastAsia"/>
        </w:rPr>
        <w:t>",</w:t>
      </w:r>
    </w:p>
    <w:p w14:paraId="3F96F408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"fver": "Mar  7 2025"</w:t>
      </w:r>
    </w:p>
    <w:p w14:paraId="1D1CA762" w14:textId="77777777" w:rsidR="00D91623" w:rsidRDefault="00D91623" w:rsidP="00C77AC4">
      <w:pPr>
        <w:ind w:firstLineChars="100" w:firstLine="240"/>
        <w:rPr>
          <w:rFonts w:hint="eastAsia"/>
        </w:rPr>
      </w:pPr>
      <w:r>
        <w:rPr>
          <w:rFonts w:hint="eastAsia"/>
        </w:rPr>
        <w:t>}</w:t>
      </w:r>
    </w:p>
    <w:p w14:paraId="6F4E1139" w14:textId="77777777" w:rsidR="00D91623" w:rsidRDefault="00D91623" w:rsidP="00D91623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设置时序间隔时间</w:t>
      </w:r>
    </w:p>
    <w:p w14:paraId="20F7A182" w14:textId="77777777" w:rsidR="00D91623" w:rsidRDefault="00D91623" w:rsidP="00D91623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jgtime=10 时序间隔时间为 1秒</w:t>
      </w:r>
    </w:p>
    <w:p w14:paraId="56FBBDFC" w14:textId="77777777" w:rsidR="00D91623" w:rsidRDefault="00D91623" w:rsidP="00D91623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12B44A83" w14:textId="77777777" w:rsidR="00D91623" w:rsidRDefault="00D91623" w:rsidP="00C77AC4">
      <w:pPr>
        <w:ind w:firstLineChars="100" w:firstLine="240"/>
        <w:rPr>
          <w:rFonts w:hint="eastAsia"/>
        </w:rPr>
      </w:pPr>
      <w:r>
        <w:rPr>
          <w:rFonts w:hint="eastAsia"/>
        </w:rPr>
        <w:t>{</w:t>
      </w:r>
    </w:p>
    <w:p w14:paraId="299B2E87" w14:textId="55C9728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"sn": "</w:t>
      </w:r>
      <w:r w:rsidRPr="00D91623">
        <w:rPr>
          <w:rFonts w:cs="Calibri" w:hint="eastAsia"/>
          <w:shd w:val="clear" w:color="auto" w:fill="FFFFFF"/>
        </w:rPr>
        <w:t xml:space="preserve"> </w:t>
      </w:r>
      <w:r>
        <w:rPr>
          <w:rFonts w:cs="Calibri" w:hint="eastAsia"/>
          <w:shd w:val="clear" w:color="auto" w:fill="FFFFFF"/>
        </w:rPr>
        <w:t>RC2</w:t>
      </w:r>
      <w:r w:rsidRPr="00171282">
        <w:rPr>
          <w:rFonts w:cs="Calibri" w:hint="eastAsia"/>
          <w:shd w:val="clear" w:color="auto" w:fill="FFFFFF"/>
        </w:rPr>
        <w:t>0xxxxxxxx638</w:t>
      </w:r>
      <w:r>
        <w:rPr>
          <w:rFonts w:hint="eastAsia"/>
        </w:rPr>
        <w:t>",</w:t>
      </w:r>
    </w:p>
    <w:p w14:paraId="4154A797" w14:textId="1F92F3C9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"intype": "11",</w:t>
      </w:r>
    </w:p>
    <w:p w14:paraId="67AE2EAF" w14:textId="639F3152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"iorelation": "11",</w:t>
      </w:r>
    </w:p>
    <w:p w14:paraId="2041DFD2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"ptime": [</w:t>
      </w:r>
    </w:p>
    <w:p w14:paraId="1A343284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7FCAF87" w14:textId="24AC93A3" w:rsidR="00D91623" w:rsidRDefault="00D91623" w:rsidP="003153C0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3E6BFC9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],</w:t>
      </w:r>
    </w:p>
    <w:p w14:paraId="365851AB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"save": 0,</w:t>
      </w:r>
    </w:p>
    <w:p w14:paraId="7541EA2E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"jgtime": 10,</w:t>
      </w:r>
    </w:p>
    <w:p w14:paraId="7CC1D77A" w14:textId="77777777" w:rsidR="00D91623" w:rsidRDefault="00D91623" w:rsidP="00D91623">
      <w:pPr>
        <w:rPr>
          <w:rFonts w:hint="eastAsia"/>
        </w:rPr>
      </w:pPr>
      <w:r>
        <w:rPr>
          <w:rFonts w:hint="eastAsia"/>
        </w:rPr>
        <w:t xml:space="preserve">    "cmd": "relay"</w:t>
      </w:r>
    </w:p>
    <w:p w14:paraId="33744B66" w14:textId="77777777" w:rsidR="00D91623" w:rsidRDefault="00D91623" w:rsidP="00C77AC4">
      <w:pPr>
        <w:ind w:firstLineChars="100" w:firstLine="240"/>
        <w:rPr>
          <w:rFonts w:hint="eastAsia"/>
        </w:rPr>
      </w:pPr>
      <w:r>
        <w:rPr>
          <w:rFonts w:hint="eastAsia"/>
        </w:rPr>
        <w:t>}</w:t>
      </w:r>
    </w:p>
    <w:p w14:paraId="0F7D4713" w14:textId="77777777" w:rsidR="00D91623" w:rsidRDefault="00D91623" w:rsidP="00D91623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输入类型设置</w:t>
      </w:r>
    </w:p>
    <w:p w14:paraId="541C4E29" w14:textId="0BA89FAC" w:rsidR="00D91623" w:rsidRDefault="00D91623" w:rsidP="00D91623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r>
        <w:rPr>
          <w:sz w:val="24"/>
          <w:szCs w:val="24"/>
        </w:rPr>
        <w:t>intype=</w:t>
      </w:r>
      <w:r>
        <w:rPr>
          <w:rFonts w:hint="eastAsia"/>
          <w:sz w:val="24"/>
          <w:szCs w:val="24"/>
        </w:rPr>
        <w:t>11</w:t>
      </w:r>
    </w:p>
    <w:p w14:paraId="5CEF65D1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1表示边沿输入</w:t>
      </w:r>
    </w:p>
    <w:p w14:paraId="6721E47B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0表示电平输入</w:t>
      </w:r>
    </w:p>
    <w:p w14:paraId="1A472F8F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7F83181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478FF050" w14:textId="176B9568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"sn": "</w:t>
      </w:r>
      <w:r w:rsidRPr="00D91623">
        <w:rPr>
          <w:rFonts w:cs="Calibri" w:hint="eastAsia"/>
          <w:sz w:val="24"/>
          <w:szCs w:val="24"/>
          <w:shd w:val="clear" w:color="auto" w:fill="FFFFFF"/>
        </w:rPr>
        <w:t xml:space="preserve"> </w:t>
      </w:r>
      <w:r>
        <w:rPr>
          <w:rFonts w:cs="Calibri" w:hint="eastAsia"/>
          <w:sz w:val="24"/>
          <w:szCs w:val="24"/>
          <w:shd w:val="clear" w:color="auto" w:fill="FFFFFF"/>
        </w:rPr>
        <w:t>RC2</w:t>
      </w:r>
      <w:r w:rsidRPr="00171282">
        <w:rPr>
          <w:rFonts w:cs="Calibri" w:hint="eastAsia"/>
          <w:sz w:val="24"/>
          <w:szCs w:val="24"/>
          <w:shd w:val="clear" w:color="auto" w:fill="FFFFFF"/>
        </w:rPr>
        <w:t>0xxxxxxxx638</w:t>
      </w:r>
      <w:r>
        <w:rPr>
          <w:rFonts w:hint="eastAsia"/>
          <w:sz w:val="24"/>
          <w:szCs w:val="24"/>
        </w:rPr>
        <w:t>",</w:t>
      </w:r>
    </w:p>
    <w:p w14:paraId="78030DB8" w14:textId="5F023996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"intype": "11",</w:t>
      </w:r>
    </w:p>
    <w:p w14:paraId="283231D3" w14:textId="736820DB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"iorelation": "11",</w:t>
      </w:r>
    </w:p>
    <w:p w14:paraId="28AE275F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"ptime": [</w:t>
      </w:r>
    </w:p>
    <w:p w14:paraId="3C29386F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1466DAC3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5E41BBD3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],</w:t>
      </w:r>
    </w:p>
    <w:p w14:paraId="1ACF74D5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"save": 0,</w:t>
      </w:r>
    </w:p>
    <w:p w14:paraId="23C1C76D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"jgtime": 10,</w:t>
      </w:r>
    </w:p>
    <w:p w14:paraId="5C0C7557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   "cmd": "relay"</w:t>
      </w:r>
    </w:p>
    <w:p w14:paraId="64FE7527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0E13E40" w14:textId="77777777" w:rsidR="00D91623" w:rsidRDefault="00D91623" w:rsidP="00D91623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2C1DD200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0F0E1F0C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2BC9C90E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7732F2AD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7894D9D2" w14:textId="0E559B0C" w:rsidR="00D91623" w:rsidRDefault="00D91623" w:rsidP="00D91623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"sn":"</w:t>
      </w:r>
      <w:r w:rsidRPr="00D91623">
        <w:rPr>
          <w:rFonts w:cs="Calibri" w:hint="eastAsia"/>
          <w:sz w:val="24"/>
          <w:szCs w:val="24"/>
          <w:shd w:val="clear" w:color="auto" w:fill="FFFFFF"/>
        </w:rPr>
        <w:t xml:space="preserve"> </w:t>
      </w:r>
      <w:r>
        <w:rPr>
          <w:rFonts w:cs="Calibri" w:hint="eastAsia"/>
          <w:sz w:val="24"/>
          <w:szCs w:val="24"/>
          <w:shd w:val="clear" w:color="auto" w:fill="FFFFFF"/>
        </w:rPr>
        <w:t>RC2</w:t>
      </w:r>
      <w:r w:rsidRPr="00171282">
        <w:rPr>
          <w:rFonts w:cs="Calibri" w:hint="eastAsia"/>
          <w:sz w:val="24"/>
          <w:szCs w:val="24"/>
          <w:shd w:val="clear" w:color="auto" w:fill="FFFFFF"/>
        </w:rPr>
        <w:t>0xxxxxxxx638</w:t>
      </w:r>
      <w:r>
        <w:rPr>
          <w:rFonts w:hint="eastAsia"/>
          <w:sz w:val="24"/>
          <w:szCs w:val="24"/>
        </w:rPr>
        <w:t>",</w:t>
      </w:r>
    </w:p>
    <w:p w14:paraId="01753A9D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09564D1D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4ED90E3A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7803B15A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//秒</w:t>
      </w:r>
    </w:p>
    <w:p w14:paraId="40B7CFF8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66B223C0" w14:textId="087A0241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00",</w:t>
      </w:r>
    </w:p>
    <w:p w14:paraId="5B12619A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"ts": 1651908559,</w:t>
      </w:r>
    </w:p>
    <w:p w14:paraId="6B373D84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413FD25C" w14:textId="77777777" w:rsidR="00D91623" w:rsidRDefault="00D91623" w:rsidP="00D91623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"cmd": "timer1"</w:t>
      </w:r>
    </w:p>
    <w:p w14:paraId="4875F25B" w14:textId="77777777" w:rsidR="00D91623" w:rsidRDefault="00D91623" w:rsidP="00C77AC4">
      <w:pPr>
        <w:pStyle w:val="a9"/>
        <w:ind w:leftChars="100" w:left="480" w:hangingChars="100" w:hanging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FDF6C37" w14:textId="77777777" w:rsidR="00D91623" w:rsidRDefault="00D91623" w:rsidP="00D91623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9476E0B" w14:textId="4BB51D9A" w:rsidR="00D91623" w:rsidRDefault="00D91623" w:rsidP="00D91623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</w:p>
    <w:p w14:paraId="745583C5" w14:textId="77777777" w:rsidR="00D91623" w:rsidRDefault="00D91623" w:rsidP="00D91623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0FAD0C5D" w14:textId="77777777" w:rsidR="00D91623" w:rsidRDefault="00D91623" w:rsidP="00D91623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150630 15(时)06(分)30(秒)</w:t>
      </w:r>
    </w:p>
    <w:p w14:paraId="7CBFFF8F" w14:textId="77777777" w:rsidR="00D91623" w:rsidRDefault="00D91623" w:rsidP="00D91623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0000001 从左到右星期日、星期一、星期二、星期三、星期四、星期五、星期六</w:t>
      </w:r>
    </w:p>
    <w:p w14:paraId="6CBBFE7E" w14:textId="20ADA6A1" w:rsidR="00D91623" w:rsidRDefault="00D91623" w:rsidP="00D91623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11 设置继电器1-</w:t>
      </w:r>
      <w:r w:rsidR="003153C0">
        <w:rPr>
          <w:rFonts w:hint="eastAsia"/>
          <w:szCs w:val="21"/>
        </w:rPr>
        <w:t>2</w:t>
      </w:r>
      <w:r>
        <w:rPr>
          <w:rFonts w:hint="eastAsia"/>
          <w:szCs w:val="21"/>
        </w:rPr>
        <w:t>打开</w:t>
      </w:r>
    </w:p>
    <w:p w14:paraId="031F1732" w14:textId="77777777" w:rsidR="00D91623" w:rsidRDefault="00D91623" w:rsidP="00D916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5AC99089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01BABA88" w14:textId="63DD8B94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"sn": "</w:t>
      </w:r>
      <w:r w:rsidRPr="00D91623">
        <w:rPr>
          <w:rFonts w:cs="Calibri" w:hint="eastAsia"/>
          <w:sz w:val="24"/>
          <w:szCs w:val="24"/>
          <w:shd w:val="clear" w:color="auto" w:fill="FFFFFF"/>
        </w:rPr>
        <w:t xml:space="preserve"> </w:t>
      </w:r>
      <w:r>
        <w:rPr>
          <w:rFonts w:cs="Calibri" w:hint="eastAsia"/>
          <w:sz w:val="24"/>
          <w:szCs w:val="24"/>
          <w:shd w:val="clear" w:color="auto" w:fill="FFFFFF"/>
        </w:rPr>
        <w:t>RC2</w:t>
      </w:r>
      <w:r w:rsidRPr="00171282">
        <w:rPr>
          <w:rFonts w:cs="Calibri" w:hint="eastAsia"/>
          <w:sz w:val="24"/>
          <w:szCs w:val="24"/>
          <w:shd w:val="clear" w:color="auto" w:fill="FFFFFF"/>
        </w:rPr>
        <w:t>0xxxxxxxx638</w:t>
      </w:r>
      <w:r>
        <w:rPr>
          <w:rFonts w:hint="eastAsia"/>
          <w:sz w:val="24"/>
          <w:szCs w:val="24"/>
        </w:rPr>
        <w:t>",</w:t>
      </w:r>
    </w:p>
    <w:p w14:paraId="7392A6F4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"num": 1,</w:t>
      </w:r>
    </w:p>
    <w:p w14:paraId="5C1BDDA5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"hour": 15,</w:t>
      </w:r>
    </w:p>
    <w:p w14:paraId="3412EF37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"min": 6,</w:t>
      </w:r>
    </w:p>
    <w:p w14:paraId="556FD683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"sec": 30,</w:t>
      </w:r>
    </w:p>
    <w:p w14:paraId="3E854F02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"week": "0000001",</w:t>
      </w:r>
    </w:p>
    <w:p w14:paraId="1B34DD64" w14:textId="40DE2EED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"output": "11",</w:t>
      </w:r>
    </w:p>
    <w:p w14:paraId="561DFAC0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"ts": 0,</w:t>
      </w:r>
    </w:p>
    <w:p w14:paraId="57298525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"runtime": 3982,</w:t>
      </w:r>
    </w:p>
    <w:p w14:paraId="6EE5BDC5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"cmd": "timer1"</w:t>
      </w:r>
    </w:p>
    <w:p w14:paraId="7EAE2CE4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7AFD309E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</w:p>
    <w:p w14:paraId="5E3F1F19" w14:textId="77777777" w:rsidR="00D91623" w:rsidRDefault="00D91623" w:rsidP="00D91623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场景参数查询</w:t>
      </w:r>
    </w:p>
    <w:p w14:paraId="3698EC1B" w14:textId="2EC4E407" w:rsidR="00D91623" w:rsidRDefault="00D91623" w:rsidP="00D91623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发送scene=?</w:t>
      </w:r>
    </w:p>
    <w:p w14:paraId="23A6A279" w14:textId="77777777" w:rsidR="00D91623" w:rsidRDefault="00D91623" w:rsidP="00D9162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返回</w:t>
      </w:r>
    </w:p>
    <w:p w14:paraId="4AB3CD8E" w14:textId="77777777" w:rsidR="00D91623" w:rsidRDefault="00D91623" w:rsidP="00D9162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EE19301" w14:textId="1D7003E8" w:rsidR="00D91623" w:rsidRDefault="00D91623" w:rsidP="00D9162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"sn": "</w:t>
      </w:r>
      <w:r w:rsidRPr="00D91623">
        <w:rPr>
          <w:rFonts w:cs="Calibri" w:hint="eastAsia"/>
          <w:sz w:val="24"/>
          <w:szCs w:val="24"/>
          <w:shd w:val="clear" w:color="auto" w:fill="FFFFFF"/>
        </w:rPr>
        <w:t xml:space="preserve"> </w:t>
      </w:r>
      <w:r>
        <w:rPr>
          <w:rFonts w:cs="Calibri" w:hint="eastAsia"/>
          <w:sz w:val="24"/>
          <w:szCs w:val="24"/>
          <w:shd w:val="clear" w:color="auto" w:fill="FFFFFF"/>
        </w:rPr>
        <w:t>RC2</w:t>
      </w:r>
      <w:r w:rsidRPr="00171282">
        <w:rPr>
          <w:rFonts w:cs="Calibri" w:hint="eastAsia"/>
          <w:sz w:val="24"/>
          <w:szCs w:val="24"/>
          <w:shd w:val="clear" w:color="auto" w:fill="FFFFFF"/>
        </w:rPr>
        <w:t>0xxxxxxxx638</w:t>
      </w:r>
      <w:r>
        <w:rPr>
          <w:rFonts w:hint="eastAsia"/>
          <w:sz w:val="24"/>
          <w:szCs w:val="24"/>
        </w:rPr>
        <w:t>",</w:t>
      </w:r>
    </w:p>
    <w:p w14:paraId="5ED18612" w14:textId="11BF2DDA" w:rsidR="00D91623" w:rsidRDefault="00D91623" w:rsidP="00D9162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"son1": "3x",</w:t>
      </w:r>
    </w:p>
    <w:p w14:paraId="2711525B" w14:textId="6E4EC575" w:rsidR="00D91623" w:rsidRDefault="00D91623" w:rsidP="00D9162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"soff1": "3x",</w:t>
      </w:r>
    </w:p>
    <w:p w14:paraId="5E914386" w14:textId="5EF9FB5C" w:rsidR="00D91623" w:rsidRDefault="00D91623" w:rsidP="00D9162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"son2": "x3",</w:t>
      </w:r>
    </w:p>
    <w:p w14:paraId="05D85D0D" w14:textId="372CDAF4" w:rsidR="00D91623" w:rsidRDefault="00D91623" w:rsidP="00D9162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"soff2": "x3",</w:t>
      </w:r>
    </w:p>
    <w:p w14:paraId="23558A00" w14:textId="77777777" w:rsidR="00D91623" w:rsidRDefault="00D91623" w:rsidP="00D9162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"cmd": "scene"</w:t>
      </w:r>
    </w:p>
    <w:p w14:paraId="239BD5B4" w14:textId="77777777" w:rsidR="00D91623" w:rsidRDefault="00D91623" w:rsidP="00D9162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2C621A9B" w14:textId="77777777" w:rsidR="00D91623" w:rsidRDefault="00D91623" w:rsidP="00D91623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4AA37956" w14:textId="77777777" w:rsidR="00D91623" w:rsidRDefault="00D91623" w:rsidP="00D91623">
      <w:pPr>
        <w:pStyle w:val="a9"/>
        <w:numPr>
          <w:ilvl w:val="0"/>
          <w:numId w:val="3"/>
        </w:numPr>
        <w:contextualSpacing w:val="0"/>
        <w:rPr>
          <w:rFonts w:hint="eastAsia"/>
        </w:rPr>
      </w:pPr>
      <w:r>
        <w:rPr>
          <w:rFonts w:hint="eastAsia"/>
        </w:rPr>
        <w:t>传感器模式</w:t>
      </w:r>
    </w:p>
    <w:p w14:paraId="7C72A796" w14:textId="77777777" w:rsidR="00D91623" w:rsidRDefault="00D91623" w:rsidP="00D91623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发送rs485mode=0 传感器模式</w:t>
      </w:r>
    </w:p>
    <w:p w14:paraId="55943368" w14:textId="77777777" w:rsidR="00D91623" w:rsidRPr="00C77AC4" w:rsidRDefault="00D91623" w:rsidP="00D74150">
      <w:pPr>
        <w:ind w:firstLineChars="400" w:firstLine="960"/>
        <w:rPr>
          <w:rFonts w:hint="eastAsia"/>
        </w:rPr>
      </w:pPr>
      <w:r w:rsidRPr="00C77AC4">
        <w:rPr>
          <w:rFonts w:hint="eastAsia"/>
        </w:rPr>
        <w:t>rs485mode=1 从机模式</w:t>
      </w:r>
    </w:p>
    <w:p w14:paraId="3184F7D2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5524015D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"cmd": "device",</w:t>
      </w:r>
    </w:p>
    <w:p w14:paraId="615530F6" w14:textId="037659CA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"sn": "</w:t>
      </w:r>
      <w:r w:rsidRPr="00D91623">
        <w:rPr>
          <w:rFonts w:cs="Calibri" w:hint="eastAsia"/>
          <w:sz w:val="24"/>
          <w:szCs w:val="24"/>
          <w:shd w:val="clear" w:color="auto" w:fill="FFFFFF"/>
        </w:rPr>
        <w:t xml:space="preserve"> </w:t>
      </w:r>
      <w:r>
        <w:rPr>
          <w:rFonts w:cs="Calibri" w:hint="eastAsia"/>
          <w:sz w:val="24"/>
          <w:szCs w:val="24"/>
          <w:shd w:val="clear" w:color="auto" w:fill="FFFFFF"/>
        </w:rPr>
        <w:t>RC2</w:t>
      </w:r>
      <w:r w:rsidRPr="00171282">
        <w:rPr>
          <w:rFonts w:cs="Calibri" w:hint="eastAsia"/>
          <w:sz w:val="24"/>
          <w:szCs w:val="24"/>
          <w:shd w:val="clear" w:color="auto" w:fill="FFFFFF"/>
        </w:rPr>
        <w:t>0xxxxxxxx638</w:t>
      </w:r>
      <w:r>
        <w:rPr>
          <w:sz w:val="24"/>
          <w:szCs w:val="24"/>
        </w:rPr>
        <w:t>",</w:t>
      </w:r>
    </w:p>
    <w:p w14:paraId="1C4447F4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"ts": 0,</w:t>
      </w:r>
    </w:p>
    <w:p w14:paraId="0289156A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"runtime": 82,</w:t>
      </w:r>
    </w:p>
    <w:p w14:paraId="600738B5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"addr": 1,</w:t>
      </w:r>
    </w:p>
    <w:p w14:paraId="10175040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"baudrate": 9600,</w:t>
      </w:r>
    </w:p>
    <w:p w14:paraId="696E5F38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"rsmode": 1,</w:t>
      </w:r>
    </w:p>
    <w:p w14:paraId="4A47DB7B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"crc": 0,</w:t>
      </w:r>
    </w:p>
    <w:p w14:paraId="41BBEC5A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"rtc": 1,</w:t>
      </w:r>
    </w:p>
    <w:p w14:paraId="61671D66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"eeprom": 1,</w:t>
      </w:r>
    </w:p>
    <w:p w14:paraId="4BDFB0B0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"powerflag": 0,</w:t>
      </w:r>
    </w:p>
    <w:p w14:paraId="5F8A3996" w14:textId="7867D8D6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"hver": "ZMR</w:t>
      </w:r>
      <w:r w:rsidR="003153C0">
        <w:rPr>
          <w:rFonts w:hint="eastAsia"/>
          <w:sz w:val="24"/>
          <w:szCs w:val="24"/>
        </w:rPr>
        <w:t>C</w:t>
      </w:r>
      <w:r>
        <w:rPr>
          <w:sz w:val="24"/>
          <w:szCs w:val="24"/>
        </w:rPr>
        <w:t>0</w:t>
      </w:r>
      <w:r w:rsidR="003153C0">
        <w:rPr>
          <w:rFonts w:hint="eastAsia"/>
          <w:sz w:val="24"/>
          <w:szCs w:val="24"/>
        </w:rPr>
        <w:t>2</w:t>
      </w:r>
      <w:r>
        <w:rPr>
          <w:sz w:val="24"/>
          <w:szCs w:val="24"/>
        </w:rPr>
        <w:t>0</w:t>
      </w:r>
      <w:r w:rsidR="003153C0">
        <w:rPr>
          <w:rFonts w:hint="eastAsia"/>
          <w:sz w:val="24"/>
          <w:szCs w:val="24"/>
        </w:rPr>
        <w:t>2</w:t>
      </w:r>
      <w:r>
        <w:rPr>
          <w:sz w:val="24"/>
          <w:szCs w:val="24"/>
        </w:rPr>
        <w:t>-</w:t>
      </w:r>
      <w:r w:rsidR="003153C0">
        <w:rPr>
          <w:rFonts w:hint="eastAsia"/>
          <w:sz w:val="24"/>
          <w:szCs w:val="24"/>
        </w:rPr>
        <w:t>R2</w:t>
      </w:r>
      <w:r>
        <w:rPr>
          <w:sz w:val="24"/>
          <w:szCs w:val="24"/>
        </w:rPr>
        <w:t>",</w:t>
      </w:r>
    </w:p>
    <w:p w14:paraId="54D00DAD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"fver": "Mar  7 2025"</w:t>
      </w:r>
    </w:p>
    <w:p w14:paraId="4CA98C0D" w14:textId="77777777" w:rsidR="00D91623" w:rsidRDefault="00D91623" w:rsidP="00D9162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1F6E9F46" w14:textId="77777777" w:rsidR="00D91623" w:rsidRDefault="00D91623" w:rsidP="00D91623">
      <w:pPr>
        <w:pStyle w:val="a9"/>
        <w:ind w:left="0"/>
        <w:rPr>
          <w:rFonts w:hint="eastAsia"/>
          <w:sz w:val="24"/>
          <w:szCs w:val="24"/>
        </w:rPr>
      </w:pPr>
    </w:p>
    <w:p w14:paraId="71E0FE05" w14:textId="77777777" w:rsidR="00D91623" w:rsidRDefault="00D91623" w:rsidP="00D91623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5F7DEB7E" w14:textId="77777777" w:rsidR="00D91623" w:rsidRDefault="00D91623" w:rsidP="00D91623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  <w:r>
        <w:rPr>
          <w:rFonts w:hint="eastAsia"/>
          <w:sz w:val="24"/>
          <w:szCs w:val="24"/>
        </w:rPr>
        <w:t>重启设备</w:t>
      </w:r>
    </w:p>
    <w:p w14:paraId="0F8AF3BB" w14:textId="77777777" w:rsidR="003B68E3" w:rsidRPr="00D91623" w:rsidRDefault="003B68E3" w:rsidP="00D91623">
      <w:pPr>
        <w:rPr>
          <w:rFonts w:ascii="微软雅黑" w:eastAsia="微软雅黑" w:hAnsi="微软雅黑" w:hint="eastAsia"/>
        </w:rPr>
      </w:pPr>
    </w:p>
    <w:sectPr w:rsidR="003B68E3" w:rsidRPr="00D91623" w:rsidSect="00024A27">
      <w:headerReference w:type="default" r:id="rId18"/>
      <w:footerReference w:type="default" r:id="rId19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F7EE5" w14:textId="77777777" w:rsidR="00B35857" w:rsidRDefault="00B35857" w:rsidP="00024A27">
      <w:pPr>
        <w:rPr>
          <w:rFonts w:hint="eastAsia"/>
        </w:rPr>
      </w:pPr>
      <w:r>
        <w:separator/>
      </w:r>
    </w:p>
  </w:endnote>
  <w:endnote w:type="continuationSeparator" w:id="0">
    <w:p w14:paraId="0096A646" w14:textId="77777777" w:rsidR="00B35857" w:rsidRDefault="00B35857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1" w:name="OLE_LINK1"/>
    <w:bookmarkStart w:id="2" w:name="OLE_LINK2"/>
    <w:bookmarkStart w:id="3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常州贞明电子科技有限公司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 Electronic Technology Co., Ltd</w:t>
    </w:r>
    <w:bookmarkEnd w:id="1"/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6B509" w14:textId="77777777" w:rsidR="00B35857" w:rsidRDefault="00B35857" w:rsidP="00024A27">
      <w:pPr>
        <w:rPr>
          <w:rFonts w:hint="eastAsia"/>
        </w:rPr>
      </w:pPr>
      <w:r>
        <w:separator/>
      </w:r>
    </w:p>
  </w:footnote>
  <w:footnote w:type="continuationSeparator" w:id="0">
    <w:p w14:paraId="11293D0E" w14:textId="77777777" w:rsidR="00B35857" w:rsidRDefault="00B35857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9531989"/>
    <w:multiLevelType w:val="singleLevel"/>
    <w:tmpl w:val="A9531989"/>
    <w:lvl w:ilvl="0">
      <w:start w:val="1"/>
      <w:numFmt w:val="decimal"/>
      <w:suff w:val="nothing"/>
      <w:lvlText w:val="（%1）"/>
      <w:lvlJc w:val="left"/>
      <w:pPr>
        <w:ind w:left="0" w:firstLine="0"/>
      </w:pPr>
    </w:lvl>
  </w:abstractNum>
  <w:abstractNum w:abstractNumId="1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1"/>
  </w:num>
  <w:num w:numId="4" w16cid:durableId="1336496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11309"/>
    <w:rsid w:val="00024A27"/>
    <w:rsid w:val="00026F9E"/>
    <w:rsid w:val="00041562"/>
    <w:rsid w:val="0006133E"/>
    <w:rsid w:val="0007590C"/>
    <w:rsid w:val="0008432B"/>
    <w:rsid w:val="000C3A0F"/>
    <w:rsid w:val="000D3D77"/>
    <w:rsid w:val="000F0054"/>
    <w:rsid w:val="000F47EF"/>
    <w:rsid w:val="00114544"/>
    <w:rsid w:val="00135CDF"/>
    <w:rsid w:val="001545ED"/>
    <w:rsid w:val="00162AE5"/>
    <w:rsid w:val="00171282"/>
    <w:rsid w:val="00171FD5"/>
    <w:rsid w:val="00184BD6"/>
    <w:rsid w:val="00194450"/>
    <w:rsid w:val="001A57E6"/>
    <w:rsid w:val="001D1445"/>
    <w:rsid w:val="002426B8"/>
    <w:rsid w:val="00275CA3"/>
    <w:rsid w:val="002A1A87"/>
    <w:rsid w:val="002E184F"/>
    <w:rsid w:val="002E4751"/>
    <w:rsid w:val="002E7C0E"/>
    <w:rsid w:val="002F0BCE"/>
    <w:rsid w:val="003153C0"/>
    <w:rsid w:val="00381989"/>
    <w:rsid w:val="003B68E3"/>
    <w:rsid w:val="00416490"/>
    <w:rsid w:val="004B7BF0"/>
    <w:rsid w:val="004E3305"/>
    <w:rsid w:val="0050746D"/>
    <w:rsid w:val="00525580"/>
    <w:rsid w:val="00540B4B"/>
    <w:rsid w:val="005C2688"/>
    <w:rsid w:val="005D0C88"/>
    <w:rsid w:val="005D1C42"/>
    <w:rsid w:val="00617B9B"/>
    <w:rsid w:val="00641956"/>
    <w:rsid w:val="006523FC"/>
    <w:rsid w:val="006912E9"/>
    <w:rsid w:val="006C4CAE"/>
    <w:rsid w:val="0072169F"/>
    <w:rsid w:val="007332B7"/>
    <w:rsid w:val="00794422"/>
    <w:rsid w:val="007D5FF5"/>
    <w:rsid w:val="007F57BD"/>
    <w:rsid w:val="007F6D6C"/>
    <w:rsid w:val="0082542A"/>
    <w:rsid w:val="00833163"/>
    <w:rsid w:val="00870519"/>
    <w:rsid w:val="008707B2"/>
    <w:rsid w:val="008B5F18"/>
    <w:rsid w:val="008D485C"/>
    <w:rsid w:val="008E36E2"/>
    <w:rsid w:val="0090207F"/>
    <w:rsid w:val="009804CF"/>
    <w:rsid w:val="00995DD2"/>
    <w:rsid w:val="009A58F2"/>
    <w:rsid w:val="009B5259"/>
    <w:rsid w:val="00A11D66"/>
    <w:rsid w:val="00A22653"/>
    <w:rsid w:val="00A3389A"/>
    <w:rsid w:val="00A525DF"/>
    <w:rsid w:val="00A55AAE"/>
    <w:rsid w:val="00A760AA"/>
    <w:rsid w:val="00A83544"/>
    <w:rsid w:val="00AC1535"/>
    <w:rsid w:val="00AD2645"/>
    <w:rsid w:val="00AF3DA9"/>
    <w:rsid w:val="00AF4A86"/>
    <w:rsid w:val="00B35857"/>
    <w:rsid w:val="00BD3003"/>
    <w:rsid w:val="00C26231"/>
    <w:rsid w:val="00C328A2"/>
    <w:rsid w:val="00C347B1"/>
    <w:rsid w:val="00C61021"/>
    <w:rsid w:val="00C77AC4"/>
    <w:rsid w:val="00C9061A"/>
    <w:rsid w:val="00D10279"/>
    <w:rsid w:val="00D1226C"/>
    <w:rsid w:val="00D514A4"/>
    <w:rsid w:val="00D61C8D"/>
    <w:rsid w:val="00D635AC"/>
    <w:rsid w:val="00D74150"/>
    <w:rsid w:val="00D8543F"/>
    <w:rsid w:val="00D91623"/>
    <w:rsid w:val="00DB257E"/>
    <w:rsid w:val="00DB3D71"/>
    <w:rsid w:val="00DE39C0"/>
    <w:rsid w:val="00E31F24"/>
    <w:rsid w:val="00E5089C"/>
    <w:rsid w:val="00E75680"/>
    <w:rsid w:val="00E92A9F"/>
    <w:rsid w:val="00ED7297"/>
    <w:rsid w:val="00F156F3"/>
    <w:rsid w:val="00F548C1"/>
    <w:rsid w:val="00F668AB"/>
    <w:rsid w:val="00F70CFB"/>
    <w:rsid w:val="00FA65AC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9</Pages>
  <Words>646</Words>
  <Characters>3686</Characters>
  <Application>Microsoft Office Word</Application>
  <DocSecurity>0</DocSecurity>
  <Lines>30</Lines>
  <Paragraphs>8</Paragraphs>
  <ScaleCrop>false</ScaleCrop>
  <Company/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19</cp:revision>
  <cp:lastPrinted>2025-06-18T02:47:00Z</cp:lastPrinted>
  <dcterms:created xsi:type="dcterms:W3CDTF">2025-04-22T02:51:00Z</dcterms:created>
  <dcterms:modified xsi:type="dcterms:W3CDTF">2025-06-27T07:54:00Z</dcterms:modified>
</cp:coreProperties>
</file>